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2002B4">
        <w:t>Ken Aselage,</w:t>
      </w:r>
      <w:r w:rsidR="00482300">
        <w:t xml:space="preserve"> </w:t>
      </w:r>
      <w:r w:rsidR="002D57AC">
        <w:t xml:space="preserve">Gary Strasser, </w:t>
      </w:r>
      <w:r w:rsidR="00191358">
        <w:t>Riley Schumpert</w:t>
      </w:r>
      <w:r w:rsidR="007C02B6">
        <w:t>, Andy Baldonado,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3A0B57">
        <w:t xml:space="preserve">Public Works Superintendent </w:t>
      </w:r>
      <w:r w:rsidR="007C02B6">
        <w:t>Jacob Schumpert</w:t>
      </w:r>
      <w:r w:rsidR="003A0B57">
        <w:t xml:space="preserve">, </w:t>
      </w:r>
      <w:r w:rsidR="004961B6">
        <w:t>Officer Mahaffy</w:t>
      </w:r>
      <w:r w:rsidR="00777FC4">
        <w:t xml:space="preserve">, </w:t>
      </w:r>
      <w:r w:rsidR="003A0B57">
        <w:t>Eric Ambos</w:t>
      </w:r>
      <w:r w:rsidR="00CD3396">
        <w:t>,</w:t>
      </w:r>
      <w:r w:rsidR="003A0B57">
        <w:t xml:space="preserve"> </w:t>
      </w:r>
      <w:r w:rsidR="008F4CC3">
        <w:t>Kristen Johnson, Todd Garrett.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0B57" w:rsidP="00E11AB9">
      <w:r>
        <w:t>Aselage</w:t>
      </w:r>
      <w:r w:rsidR="00FF0E93">
        <w:t xml:space="preserve"> </w:t>
      </w:r>
      <w:r w:rsidR="00976DAC">
        <w:t>made a motion to waive the reading of the</w:t>
      </w:r>
      <w:r>
        <w:t xml:space="preserve"> </w:t>
      </w:r>
      <w:r w:rsidR="00AC3BEF">
        <w:t>March</w:t>
      </w:r>
      <w:r w:rsidR="008F4CC3">
        <w:t xml:space="preserve"> 8</w:t>
      </w:r>
      <w:r w:rsidR="00016A57">
        <w:t>, 202</w:t>
      </w:r>
      <w:r>
        <w:t>2</w:t>
      </w:r>
      <w:r w:rsidR="00FF0E93">
        <w:t xml:space="preserve"> </w:t>
      </w:r>
      <w:r w:rsidR="0008364E">
        <w:t>meet</w:t>
      </w:r>
      <w:r w:rsidR="00FF0E93">
        <w:t xml:space="preserve">ing minutes, seconded by </w:t>
      </w:r>
      <w:r w:rsidR="008F4CC3">
        <w:t>Schumpert</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E312A" w:rsidP="005B0AFB">
      <w:r>
        <w:t>Strasser</w:t>
      </w:r>
      <w:r w:rsidR="00FF0E93">
        <w:t xml:space="preserve"> </w:t>
      </w:r>
      <w:r w:rsidR="00915C4C">
        <w:t>moved to approve the</w:t>
      </w:r>
      <w:r w:rsidR="00C13BAD">
        <w:t xml:space="preserve"> </w:t>
      </w:r>
      <w:r w:rsidR="005B0AFB">
        <w:t>minutes from the</w:t>
      </w:r>
      <w:r w:rsidR="0021532D">
        <w:t xml:space="preserve"> </w:t>
      </w:r>
      <w:r w:rsidR="004961B6">
        <w:t>March</w:t>
      </w:r>
      <w:r w:rsidR="008F4CC3">
        <w:t xml:space="preserve"> 8</w:t>
      </w:r>
      <w:r w:rsidR="00016A57">
        <w:t>, 202</w:t>
      </w:r>
      <w:r>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4961B6">
        <w:t>Bender</w:t>
      </w:r>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r w:rsidR="00B87303">
        <w:t>Aselage</w:t>
      </w:r>
      <w:r w:rsidR="000F27E6" w:rsidRPr="000F27E6">
        <w:t xml:space="preserve"> moved and </w:t>
      </w:r>
      <w:r w:rsidR="00F46F16">
        <w:t>Van Horn</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Pr="00987115" w:rsidRDefault="005B0AFB" w:rsidP="005768B0">
      <w:r w:rsidRPr="00295532">
        <w:rPr>
          <w:b/>
        </w:rPr>
        <w:t>Citizen Concerns</w:t>
      </w:r>
      <w:r>
        <w:rPr>
          <w:b/>
        </w:rPr>
        <w:t>:</w:t>
      </w:r>
      <w:r w:rsidR="00987115">
        <w:rPr>
          <w:b/>
        </w:rPr>
        <w:t xml:space="preserve"> </w:t>
      </w:r>
      <w:r w:rsidR="00987115">
        <w:t>None</w:t>
      </w:r>
    </w:p>
    <w:p w:rsidR="00145B3E" w:rsidRDefault="00145B3E" w:rsidP="005B0AFB"/>
    <w:p w:rsidR="00CD537F" w:rsidRPr="00A9259F" w:rsidRDefault="005B0AFB" w:rsidP="00CD537F">
      <w:pPr>
        <w:rPr>
          <w:b/>
        </w:rPr>
      </w:pPr>
      <w:r>
        <w:rPr>
          <w:b/>
        </w:rPr>
        <w:t>Legis</w:t>
      </w:r>
      <w:r w:rsidRPr="00BF236F">
        <w:rPr>
          <w:b/>
        </w:rPr>
        <w:t>lation:</w:t>
      </w:r>
    </w:p>
    <w:p w:rsidR="000F4FE6" w:rsidRPr="000F4FE6" w:rsidRDefault="000F4FE6" w:rsidP="000F4FE6">
      <w:pPr>
        <w:rPr>
          <w:bCs/>
        </w:rPr>
      </w:pPr>
      <w:bookmarkStart w:id="0" w:name="_Hlk93650182"/>
      <w:r w:rsidRPr="000F4FE6">
        <w:rPr>
          <w:b/>
          <w:bCs/>
        </w:rPr>
        <w:t xml:space="preserve">POSTPONED </w:t>
      </w:r>
      <w:r w:rsidRPr="000F4FE6">
        <w:rPr>
          <w:bCs/>
        </w:rPr>
        <w:t>Ordinance 21-1797 – AN ORDINANCE MAKING REVISIONS TO THE APPENDIX OF THE PUBLIC WORKS SECTION, VILLAGE OF ANNA CODE OF ORDINANCES</w:t>
      </w:r>
    </w:p>
    <w:p w:rsidR="000F4FE6" w:rsidRPr="000F4FE6" w:rsidRDefault="000F4FE6" w:rsidP="000F4FE6">
      <w:pPr>
        <w:rPr>
          <w:bCs/>
        </w:rPr>
      </w:pPr>
    </w:p>
    <w:p w:rsidR="000F4FE6" w:rsidRPr="000F4FE6" w:rsidRDefault="000F4FE6" w:rsidP="000F4FE6">
      <w:pPr>
        <w:rPr>
          <w:bCs/>
        </w:rPr>
      </w:pPr>
      <w:r w:rsidRPr="000F4FE6">
        <w:rPr>
          <w:b/>
          <w:bCs/>
        </w:rPr>
        <w:t>TABLED</w:t>
      </w:r>
      <w:r w:rsidRPr="000F4FE6">
        <w:rPr>
          <w:bCs/>
        </w:rPr>
        <w:t xml:space="preserve"> Ordinance 21-1798 – AN ORDINANCE REPEALING ORDINANCE NO. 18-1755 MEDICAL MARIJUANA DISPENSARIES</w:t>
      </w:r>
    </w:p>
    <w:p w:rsidR="000F4FE6" w:rsidRPr="000F4FE6" w:rsidRDefault="000F4FE6" w:rsidP="000F4FE6">
      <w:pPr>
        <w:rPr>
          <w:bCs/>
        </w:rPr>
      </w:pPr>
    </w:p>
    <w:bookmarkEnd w:id="0"/>
    <w:p w:rsidR="00B024BD" w:rsidRPr="00B024BD" w:rsidRDefault="00B024BD" w:rsidP="00B024BD">
      <w:pPr>
        <w:rPr>
          <w:bCs/>
        </w:rPr>
      </w:pPr>
      <w:r w:rsidRPr="00B024BD">
        <w:rPr>
          <w:bCs/>
        </w:rPr>
        <w:t>Ordinance 22-1806 Second Reading – AN ORDINANCE AMENDING ORDINANCE NO. 1678-15 TO AMEND THE VILLAGE’S LAW ENFORCEMENT TRUST FUND POLICY</w:t>
      </w:r>
    </w:p>
    <w:p w:rsidR="00B024BD" w:rsidRPr="00B024BD" w:rsidRDefault="00B024BD" w:rsidP="00B024BD">
      <w:pPr>
        <w:rPr>
          <w:bCs/>
        </w:rPr>
      </w:pPr>
    </w:p>
    <w:p w:rsidR="00B024BD" w:rsidRPr="00B024BD" w:rsidRDefault="00B024BD" w:rsidP="00B024BD">
      <w:pPr>
        <w:rPr>
          <w:bCs/>
        </w:rPr>
      </w:pPr>
      <w:r w:rsidRPr="00B024BD">
        <w:rPr>
          <w:bCs/>
        </w:rPr>
        <w:t>Ordinance 22-1807 Second Reading – AN ORDINANCE AMENDING SECTION 40.23 OF THE CODE OF ORDINANCES OF THE VILLAGE OF ANNA, OHIO TO AMEND THE VILLAGE’S LAW ENFORCEMENT TRUST FUND POLICY</w:t>
      </w:r>
    </w:p>
    <w:p w:rsidR="00B024BD" w:rsidRPr="00B024BD" w:rsidRDefault="00B024BD" w:rsidP="00B024BD">
      <w:pPr>
        <w:rPr>
          <w:bCs/>
        </w:rPr>
      </w:pPr>
    </w:p>
    <w:p w:rsidR="00D33224" w:rsidRDefault="00B024BD" w:rsidP="00B024BD">
      <w:pPr>
        <w:rPr>
          <w:bCs/>
        </w:rPr>
      </w:pPr>
      <w:r w:rsidRPr="00B024BD">
        <w:rPr>
          <w:bCs/>
        </w:rPr>
        <w:t>Ordinance 22-1808 First Reading – AN ORDINANCE ESTABLISHING ONE WAY TRAFFIC IN THE EAST HALF OF THE EAST-WEST ALLEY IN THE BLOCK BOUNDED BY FIRST, SECOND, NORTH AND MAIN STREETS.</w:t>
      </w:r>
    </w:p>
    <w:p w:rsidR="00B024BD" w:rsidRDefault="00B024BD" w:rsidP="0076434D">
      <w:pPr>
        <w:rPr>
          <w:b/>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p w:rsidR="00A84393" w:rsidRDefault="00A84393" w:rsidP="00AE3614">
      <w:pPr>
        <w:rPr>
          <w:color w:val="000000"/>
        </w:rPr>
      </w:pPr>
      <w:r>
        <w:rPr>
          <w:color w:val="000000"/>
        </w:rPr>
        <w:t xml:space="preserve">Fiscal Officer – </w:t>
      </w:r>
      <w:r w:rsidR="00D241B6">
        <w:rPr>
          <w:color w:val="000000"/>
        </w:rPr>
        <w:t>Upcoming street project</w:t>
      </w:r>
      <w:r w:rsidR="002A5446">
        <w:rPr>
          <w:color w:val="000000"/>
        </w:rPr>
        <w:t xml:space="preserve"> costs and breakdowns were reviewed.  The Anthem renewal came in at a 5% increase on premiums compared to current rates.  Grass and weed annual notice was published in the newspaper today.  The ongoing issue </w:t>
      </w:r>
      <w:r w:rsidR="00486D9D">
        <w:rPr>
          <w:color w:val="000000"/>
        </w:rPr>
        <w:t xml:space="preserve">with the heating in the lobby will be addressed.  Ductwork was undersized for the space and will be fixed.  UAN fees will exclude COVID dollars in calculating the premium.  Real estate tax settlement has been deposited.  </w:t>
      </w:r>
    </w:p>
    <w:bookmarkEnd w:id="1"/>
    <w:p w:rsidR="000C06D3" w:rsidRDefault="000C06D3" w:rsidP="00AE3614">
      <w:pPr>
        <w:rPr>
          <w:color w:val="000000"/>
        </w:rPr>
      </w:pPr>
    </w:p>
    <w:p w:rsidR="00391850" w:rsidRDefault="00391850" w:rsidP="00AE3614">
      <w:pPr>
        <w:rPr>
          <w:color w:val="000000"/>
        </w:rPr>
      </w:pPr>
      <w:r>
        <w:rPr>
          <w:color w:val="000000"/>
        </w:rPr>
        <w:t xml:space="preserve">Fire Chief – </w:t>
      </w:r>
      <w:r w:rsidR="00486D9D">
        <w:rPr>
          <w:color w:val="000000"/>
        </w:rPr>
        <w:t>Safety Day is set for May 6</w:t>
      </w:r>
      <w:r w:rsidR="00486D9D" w:rsidRPr="00486D9D">
        <w:rPr>
          <w:color w:val="000000"/>
          <w:vertAlign w:val="superscript"/>
        </w:rPr>
        <w:t>th</w:t>
      </w:r>
      <w:r w:rsidR="00486D9D">
        <w:rPr>
          <w:color w:val="000000"/>
        </w:rPr>
        <w:t xml:space="preserve"> at the fire department.  The elementary will come out and participate in fire safety programs.  May 1</w:t>
      </w:r>
      <w:r w:rsidR="00486D9D" w:rsidRPr="00486D9D">
        <w:rPr>
          <w:color w:val="000000"/>
          <w:vertAlign w:val="superscript"/>
        </w:rPr>
        <w:t>st</w:t>
      </w:r>
      <w:r w:rsidR="00486D9D">
        <w:rPr>
          <w:color w:val="000000"/>
        </w:rPr>
        <w:t xml:space="preserve"> will be the pancake breakfast at the fire department.  On March 10</w:t>
      </w:r>
      <w:r w:rsidR="00486D9D" w:rsidRPr="00486D9D">
        <w:rPr>
          <w:color w:val="000000"/>
          <w:vertAlign w:val="superscript"/>
        </w:rPr>
        <w:t>th</w:t>
      </w:r>
      <w:r w:rsidR="00486D9D">
        <w:rPr>
          <w:color w:val="000000"/>
        </w:rPr>
        <w:t>, Bender presented a fire safety program to 8</w:t>
      </w:r>
      <w:r w:rsidR="00486D9D" w:rsidRPr="00486D9D">
        <w:rPr>
          <w:color w:val="000000"/>
          <w:vertAlign w:val="superscript"/>
        </w:rPr>
        <w:t>th</w:t>
      </w:r>
      <w:r w:rsidR="00486D9D">
        <w:rPr>
          <w:color w:val="000000"/>
        </w:rPr>
        <w:t xml:space="preserve"> graders.  </w:t>
      </w:r>
      <w:r w:rsidR="00AD4B32">
        <w:rPr>
          <w:color w:val="000000"/>
        </w:rPr>
        <w:t xml:space="preserve">Two recruits will be going through training.  Hazmat training was held on Saturday that dealt with rescue in hazmat situations.  </w:t>
      </w:r>
    </w:p>
    <w:p w:rsidR="00391850" w:rsidRDefault="00391850" w:rsidP="00AE3614">
      <w:pPr>
        <w:rPr>
          <w:color w:val="000000"/>
        </w:rPr>
      </w:pPr>
    </w:p>
    <w:p w:rsidR="004A55A8" w:rsidRDefault="004A55A8" w:rsidP="00AE3614">
      <w:pPr>
        <w:rPr>
          <w:color w:val="000000"/>
        </w:rPr>
      </w:pPr>
      <w:r>
        <w:rPr>
          <w:color w:val="000000"/>
        </w:rPr>
        <w:t xml:space="preserve">Public Works – </w:t>
      </w:r>
      <w:r w:rsidR="00450ADC">
        <w:rPr>
          <w:color w:val="000000"/>
        </w:rPr>
        <w:t>South Street storm lines are installed.  Grading has started, to bring the street level down for curbs.  The bask-stop on the west ballfield has been replaced.  Well #5</w:t>
      </w:r>
      <w:r w:rsidR="00F85FDC">
        <w:rPr>
          <w:color w:val="000000"/>
        </w:rPr>
        <w:t xml:space="preserve"> will go through some repairs.  Blower #4 has been replaced and is currently online.  Quotes will be obtained for various projects at the wastewater plant.  Calibrations are complete on the flow meters.  The proposed leak detector kit is GPS capable and includes the correlator.  The detector will lessen time to find a water leak underground.  </w:t>
      </w:r>
      <w:r w:rsidR="00D804AB">
        <w:rPr>
          <w:color w:val="000000"/>
        </w:rPr>
        <w:t xml:space="preserve">We will try to </w:t>
      </w:r>
      <w:r w:rsidR="003A3D5C">
        <w:rPr>
          <w:color w:val="000000"/>
        </w:rPr>
        <w:t>demo the detector next week.</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F85FDC">
        <w:rPr>
          <w:color w:val="000000"/>
        </w:rPr>
        <w:t>April</w:t>
      </w:r>
      <w:r w:rsidRPr="0028410D">
        <w:rPr>
          <w:color w:val="000000"/>
        </w:rPr>
        <w:t xml:space="preserve"> </w:t>
      </w:r>
      <w:r w:rsidR="00F85FDC">
        <w:rPr>
          <w:color w:val="000000"/>
        </w:rPr>
        <w:t>12</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F85FDC">
        <w:rPr>
          <w:color w:val="000000"/>
        </w:rPr>
        <w:t>April</w:t>
      </w:r>
      <w:r w:rsidRPr="0028410D">
        <w:rPr>
          <w:color w:val="000000"/>
        </w:rPr>
        <w:t xml:space="preserve"> 2</w:t>
      </w:r>
      <w:r w:rsidR="00F85FDC">
        <w:rPr>
          <w:color w:val="000000"/>
        </w:rPr>
        <w:t>6</w:t>
      </w:r>
      <w:r w:rsidRPr="0028410D">
        <w:rPr>
          <w:color w:val="000000"/>
        </w:rPr>
        <w:t xml:space="preserve">, 2022 at 6:30 P.M.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F85FDC">
        <w:rPr>
          <w:color w:val="000000"/>
        </w:rPr>
        <w:t>April 26</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0F4ECF">
        <w:rPr>
          <w:color w:val="000000"/>
        </w:rPr>
        <w:t xml:space="preserve">  </w:t>
      </w:r>
      <w:r w:rsidR="003A3D5C">
        <w:rPr>
          <w:color w:val="000000"/>
        </w:rPr>
        <w:t xml:space="preserve">The fire department will be looking into various equipment.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F85FDC">
        <w:rPr>
          <w:color w:val="000000"/>
        </w:rPr>
        <w:t xml:space="preserve">April </w:t>
      </w:r>
      <w:r w:rsidR="003A3D5C">
        <w:rPr>
          <w:color w:val="000000"/>
        </w:rPr>
        <w:t>12</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The Anna Athletic Boosters have talked about a $500 annual donation to the park, for field maintenance.</w:t>
      </w:r>
    </w:p>
    <w:p w:rsidR="003A3D5C" w:rsidRDefault="003A3D5C" w:rsidP="00CF4284">
      <w:pPr>
        <w:rPr>
          <w:color w:val="000000"/>
        </w:rPr>
      </w:pPr>
    </w:p>
    <w:p w:rsidR="00F63A37" w:rsidRPr="006E6A3C" w:rsidRDefault="003A3D5C" w:rsidP="006E6A3C">
      <w:pPr>
        <w:rPr>
          <w:color w:val="000000"/>
        </w:rPr>
      </w:pPr>
      <w:r>
        <w:rPr>
          <w:color w:val="000000"/>
        </w:rPr>
        <w:t>Other Reports – There will be approximately 40-45 additional Hometown Hero banners this year.</w:t>
      </w:r>
    </w:p>
    <w:p w:rsidR="003A3D5C" w:rsidRDefault="003A3D5C" w:rsidP="003A3D5C">
      <w:pPr>
        <w:pStyle w:val="ListParagraph"/>
        <w:rPr>
          <w:b/>
          <w:color w:val="000000"/>
        </w:rPr>
      </w:pPr>
    </w:p>
    <w:p w:rsidR="001F2762" w:rsidRDefault="00405946" w:rsidP="001F2762">
      <w:pPr>
        <w:rPr>
          <w:b/>
          <w:color w:val="000000"/>
        </w:rPr>
      </w:pPr>
      <w:r>
        <w:rPr>
          <w:b/>
          <w:color w:val="000000"/>
        </w:rPr>
        <w:t>Other</w:t>
      </w:r>
      <w:r w:rsidR="001F2762">
        <w:rPr>
          <w:b/>
          <w:color w:val="000000"/>
        </w:rPr>
        <w:t xml:space="preserve"> Business</w:t>
      </w:r>
    </w:p>
    <w:p w:rsidR="00F63A37" w:rsidRDefault="00405946" w:rsidP="003A3D5C">
      <w:pPr>
        <w:numPr>
          <w:ilvl w:val="0"/>
          <w:numId w:val="3"/>
        </w:numPr>
        <w:rPr>
          <w:color w:val="000000"/>
        </w:rPr>
      </w:pPr>
      <w:r>
        <w:rPr>
          <w:color w:val="000000"/>
        </w:rPr>
        <w:t>Aselage moves and Schumpert seconds to purchase the leak detector for $18,092</w:t>
      </w:r>
      <w:r w:rsidR="00A777DC">
        <w:rPr>
          <w:color w:val="000000"/>
        </w:rPr>
        <w:t>.  Roll Call – All Yeas.</w:t>
      </w:r>
      <w:bookmarkStart w:id="2" w:name="_GoBack"/>
      <w:bookmarkEnd w:id="2"/>
    </w:p>
    <w:p w:rsidR="003A3D5C" w:rsidRDefault="003A3D5C" w:rsidP="003A3D5C">
      <w:pPr>
        <w:ind w:left="720"/>
        <w:rPr>
          <w:color w:val="000000"/>
        </w:rPr>
      </w:pPr>
    </w:p>
    <w:p w:rsidR="00130E05" w:rsidRDefault="00405946" w:rsidP="00462486">
      <w:pPr>
        <w:rPr>
          <w:color w:val="000000"/>
        </w:rPr>
      </w:pPr>
      <w:r>
        <w:rPr>
          <w:color w:val="000000"/>
        </w:rPr>
        <w:t>Strasser</w:t>
      </w:r>
      <w:r w:rsidR="00987115">
        <w:rPr>
          <w:color w:val="000000"/>
        </w:rPr>
        <w:t xml:space="preserve"> moved and </w:t>
      </w:r>
      <w:r>
        <w:rPr>
          <w:color w:val="000000"/>
        </w:rPr>
        <w:t>Bender</w:t>
      </w:r>
      <w:r w:rsidR="00987115">
        <w:rPr>
          <w:color w:val="000000"/>
        </w:rPr>
        <w:t xml:space="preserve"> seconded to go into executive session for litigation.  Roll Call – All Yeas.</w:t>
      </w:r>
    </w:p>
    <w:p w:rsidR="00BE7958" w:rsidRDefault="00BE7958" w:rsidP="00462486">
      <w:pPr>
        <w:rPr>
          <w:color w:val="000000"/>
        </w:rPr>
      </w:pPr>
    </w:p>
    <w:p w:rsidR="00BE7958" w:rsidRDefault="00BE7958" w:rsidP="00462486">
      <w:pPr>
        <w:rPr>
          <w:color w:val="000000"/>
        </w:rPr>
      </w:pPr>
      <w:r>
        <w:rPr>
          <w:color w:val="000000"/>
        </w:rPr>
        <w:t>Return to open session.</w:t>
      </w:r>
    </w:p>
    <w:p w:rsidR="00130E05" w:rsidRDefault="00130E05"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405946">
        <w:t>8:13</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975850">
      <w:rPr>
        <w:b/>
      </w:rPr>
      <w:t>March</w:t>
    </w:r>
    <w:r w:rsidR="00D7698A">
      <w:rPr>
        <w:b/>
      </w:rPr>
      <w:t xml:space="preserve"> 2</w:t>
    </w:r>
    <w:r w:rsidR="006B6F00">
      <w:rPr>
        <w:b/>
      </w:rPr>
      <w:t>2</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3971"/>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4ECF"/>
    <w:rsid w:val="000F4FE6"/>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45F1D"/>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83C"/>
    <w:rsid w:val="001A3374"/>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5ABB"/>
    <w:rsid w:val="00266E6E"/>
    <w:rsid w:val="00270E61"/>
    <w:rsid w:val="00275F05"/>
    <w:rsid w:val="0027614C"/>
    <w:rsid w:val="0027642B"/>
    <w:rsid w:val="00276F46"/>
    <w:rsid w:val="002771D6"/>
    <w:rsid w:val="002808F1"/>
    <w:rsid w:val="00280C63"/>
    <w:rsid w:val="00282981"/>
    <w:rsid w:val="00282D3C"/>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311"/>
    <w:rsid w:val="002B3F27"/>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A05BE"/>
    <w:rsid w:val="003A0680"/>
    <w:rsid w:val="003A0B57"/>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3B5"/>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60014"/>
    <w:rsid w:val="004612C2"/>
    <w:rsid w:val="004613F9"/>
    <w:rsid w:val="00462486"/>
    <w:rsid w:val="00462B29"/>
    <w:rsid w:val="00462DB5"/>
    <w:rsid w:val="004636B4"/>
    <w:rsid w:val="00465352"/>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1740"/>
    <w:rsid w:val="00512C88"/>
    <w:rsid w:val="005139E0"/>
    <w:rsid w:val="00515831"/>
    <w:rsid w:val="00515958"/>
    <w:rsid w:val="00516AF7"/>
    <w:rsid w:val="00520D1F"/>
    <w:rsid w:val="005220DF"/>
    <w:rsid w:val="00522629"/>
    <w:rsid w:val="0052313D"/>
    <w:rsid w:val="00523276"/>
    <w:rsid w:val="005233BB"/>
    <w:rsid w:val="00524858"/>
    <w:rsid w:val="00525C03"/>
    <w:rsid w:val="00526CD4"/>
    <w:rsid w:val="005272D0"/>
    <w:rsid w:val="00527C4F"/>
    <w:rsid w:val="00530EC5"/>
    <w:rsid w:val="00533960"/>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EF1"/>
    <w:rsid w:val="00562529"/>
    <w:rsid w:val="005641DF"/>
    <w:rsid w:val="005656EB"/>
    <w:rsid w:val="005659DD"/>
    <w:rsid w:val="0056668B"/>
    <w:rsid w:val="00567CC5"/>
    <w:rsid w:val="0057167C"/>
    <w:rsid w:val="00571961"/>
    <w:rsid w:val="005719C7"/>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BFE"/>
    <w:rsid w:val="005E7DEC"/>
    <w:rsid w:val="005F0221"/>
    <w:rsid w:val="005F0C6C"/>
    <w:rsid w:val="005F0EB9"/>
    <w:rsid w:val="005F22B3"/>
    <w:rsid w:val="005F3503"/>
    <w:rsid w:val="005F3913"/>
    <w:rsid w:val="005F6E32"/>
    <w:rsid w:val="005F6ECC"/>
    <w:rsid w:val="005F7716"/>
    <w:rsid w:val="005F784B"/>
    <w:rsid w:val="00600141"/>
    <w:rsid w:val="006007C8"/>
    <w:rsid w:val="00601309"/>
    <w:rsid w:val="0060182D"/>
    <w:rsid w:val="0060182F"/>
    <w:rsid w:val="00601C7A"/>
    <w:rsid w:val="00601DE1"/>
    <w:rsid w:val="00602F16"/>
    <w:rsid w:val="00603664"/>
    <w:rsid w:val="00604016"/>
    <w:rsid w:val="00610DF2"/>
    <w:rsid w:val="00611A39"/>
    <w:rsid w:val="00612C71"/>
    <w:rsid w:val="00613A44"/>
    <w:rsid w:val="0061571B"/>
    <w:rsid w:val="00616E62"/>
    <w:rsid w:val="00617B8F"/>
    <w:rsid w:val="00617FDA"/>
    <w:rsid w:val="00620056"/>
    <w:rsid w:val="006207EE"/>
    <w:rsid w:val="0062157F"/>
    <w:rsid w:val="00621717"/>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1249"/>
    <w:rsid w:val="006B6F00"/>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734D"/>
    <w:rsid w:val="00711FF7"/>
    <w:rsid w:val="00712941"/>
    <w:rsid w:val="00713C90"/>
    <w:rsid w:val="00714CDD"/>
    <w:rsid w:val="00714F37"/>
    <w:rsid w:val="0071595A"/>
    <w:rsid w:val="0071609E"/>
    <w:rsid w:val="00717E07"/>
    <w:rsid w:val="00717FCE"/>
    <w:rsid w:val="00720169"/>
    <w:rsid w:val="0072055F"/>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02B6"/>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3866"/>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7344"/>
    <w:rsid w:val="00AB78E2"/>
    <w:rsid w:val="00AC12E5"/>
    <w:rsid w:val="00AC3BEF"/>
    <w:rsid w:val="00AC4173"/>
    <w:rsid w:val="00AC5FFA"/>
    <w:rsid w:val="00AC7671"/>
    <w:rsid w:val="00AC7914"/>
    <w:rsid w:val="00AD07DD"/>
    <w:rsid w:val="00AD07F1"/>
    <w:rsid w:val="00AD1E5B"/>
    <w:rsid w:val="00AD3766"/>
    <w:rsid w:val="00AD4B32"/>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CC3"/>
    <w:rsid w:val="00B86AD8"/>
    <w:rsid w:val="00B87303"/>
    <w:rsid w:val="00B87756"/>
    <w:rsid w:val="00B90AEE"/>
    <w:rsid w:val="00B90F65"/>
    <w:rsid w:val="00B910EF"/>
    <w:rsid w:val="00B92F50"/>
    <w:rsid w:val="00B9362A"/>
    <w:rsid w:val="00B9373A"/>
    <w:rsid w:val="00B95706"/>
    <w:rsid w:val="00B97195"/>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12A"/>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0A0D"/>
    <w:rsid w:val="00F41B09"/>
    <w:rsid w:val="00F41CEE"/>
    <w:rsid w:val="00F42C5A"/>
    <w:rsid w:val="00F45A7A"/>
    <w:rsid w:val="00F46F16"/>
    <w:rsid w:val="00F4758F"/>
    <w:rsid w:val="00F5055C"/>
    <w:rsid w:val="00F52461"/>
    <w:rsid w:val="00F55716"/>
    <w:rsid w:val="00F5640F"/>
    <w:rsid w:val="00F565D3"/>
    <w:rsid w:val="00F569F4"/>
    <w:rsid w:val="00F57D09"/>
    <w:rsid w:val="00F604EF"/>
    <w:rsid w:val="00F62575"/>
    <w:rsid w:val="00F62810"/>
    <w:rsid w:val="00F63A37"/>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85FDC"/>
    <w:rsid w:val="00F90031"/>
    <w:rsid w:val="00F91502"/>
    <w:rsid w:val="00F91B88"/>
    <w:rsid w:val="00F920AB"/>
    <w:rsid w:val="00F956DE"/>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D03CF"/>
    <w:rsid w:val="00FD181F"/>
    <w:rsid w:val="00FD3E8D"/>
    <w:rsid w:val="00FD5344"/>
    <w:rsid w:val="00FD556B"/>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8C1D161"/>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B3DA-6F4C-4C02-B0F8-B326869F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8</cp:revision>
  <cp:lastPrinted>2022-04-08T18:12:00Z</cp:lastPrinted>
  <dcterms:created xsi:type="dcterms:W3CDTF">2022-04-07T19:30:00Z</dcterms:created>
  <dcterms:modified xsi:type="dcterms:W3CDTF">2022-04-08T18:13:00Z</dcterms:modified>
</cp:coreProperties>
</file>